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0E7" w:rsidRDefault="003340E7" w:rsidP="003340E7">
      <w:pPr>
        <w:spacing w:before="0" w:after="200" w:line="276" w:lineRule="auto"/>
        <w:rPr>
          <w:rFonts w:eastAsia="Calibri" w:cs="Times New Roman"/>
          <w:b/>
          <w:sz w:val="32"/>
          <w:szCs w:val="32"/>
        </w:rPr>
      </w:pPr>
      <w:bookmarkStart w:id="0" w:name="_GoBack"/>
      <w:bookmarkEnd w:id="0"/>
      <w:r>
        <w:rPr>
          <w:rFonts w:eastAsia="Calibri" w:cs="Times New Roman"/>
          <w:b/>
          <w:sz w:val="32"/>
          <w:szCs w:val="32"/>
        </w:rPr>
        <w:t>Sample Social and Cultural Anthropology Plan – 33 credits</w:t>
      </w:r>
    </w:p>
    <w:p w:rsidR="003340E7" w:rsidRDefault="003340E7" w:rsidP="003340E7">
      <w:pPr>
        <w:spacing w:before="0" w:after="200" w:line="276" w:lineRule="auto"/>
        <w:rPr>
          <w:rFonts w:eastAsia="Calibri" w:cs="Times New Roman"/>
          <w:szCs w:val="22"/>
        </w:rPr>
      </w:pPr>
      <w:r>
        <w:rPr>
          <w:rFonts w:eastAsia="Calibri" w:cs="Times New Roman"/>
          <w:szCs w:val="22"/>
        </w:rPr>
        <w:t>Title: Social and Cultural Anthropology</w:t>
      </w:r>
      <w:r>
        <w:rPr>
          <w:rFonts w:eastAsia="Calibri" w:cs="Times New Roman"/>
          <w:szCs w:val="22"/>
        </w:rPr>
        <w:br/>
        <w:t>Unit: Department of Anthropology and Sociology</w:t>
      </w:r>
      <w:r>
        <w:rPr>
          <w:rFonts w:eastAsia="Calibri" w:cs="Times New Roman"/>
          <w:szCs w:val="22"/>
        </w:rPr>
        <w:br/>
        <w:t xml:space="preserve">Author: Larry </w:t>
      </w:r>
      <w:proofErr w:type="spellStart"/>
      <w:r>
        <w:rPr>
          <w:rFonts w:eastAsia="Calibri" w:cs="Times New Roman"/>
          <w:szCs w:val="22"/>
        </w:rPr>
        <w:t>Carucci</w:t>
      </w:r>
      <w:proofErr w:type="spellEnd"/>
    </w:p>
    <w:p w:rsidR="003340E7" w:rsidRDefault="003340E7" w:rsidP="003340E7">
      <w:pPr>
        <w:spacing w:before="0" w:after="200" w:line="276" w:lineRule="auto"/>
        <w:rPr>
          <w:rFonts w:eastAsia="Calibri" w:cs="Times New Roman"/>
          <w:szCs w:val="22"/>
        </w:rPr>
      </w:pPr>
      <w:r>
        <w:rPr>
          <w:rFonts w:eastAsia="Calibri" w:cs="Times New Roman"/>
          <w:szCs w:val="22"/>
        </w:rPr>
        <w:t>Required Courses (21 credits):</w:t>
      </w:r>
    </w:p>
    <w:p w:rsidR="003340E7" w:rsidRDefault="003340E7" w:rsidP="003340E7">
      <w:pPr>
        <w:numPr>
          <w:ilvl w:val="0"/>
          <w:numId w:val="1"/>
        </w:numPr>
        <w:spacing w:before="0" w:after="200" w:line="276" w:lineRule="auto"/>
        <w:contextualSpacing/>
        <w:rPr>
          <w:rFonts w:eastAsia="Calibri" w:cs="Times New Roman"/>
          <w:szCs w:val="22"/>
        </w:rPr>
      </w:pPr>
      <w:r>
        <w:rPr>
          <w:rFonts w:eastAsia="Calibri" w:cs="Times New Roman"/>
          <w:szCs w:val="22"/>
        </w:rPr>
        <w:t xml:space="preserve">ANTY101, </w:t>
      </w:r>
      <w:r>
        <w:rPr>
          <w:rFonts w:eastAsia="Calibri" w:cs="Times New Roman"/>
          <w:b/>
          <w:bCs/>
          <w:szCs w:val="22"/>
        </w:rPr>
        <w:t>Anthropology and the Human Experience - 3 credits</w:t>
      </w:r>
    </w:p>
    <w:p w:rsidR="003340E7" w:rsidRDefault="003340E7" w:rsidP="003340E7">
      <w:pPr>
        <w:numPr>
          <w:ilvl w:val="0"/>
          <w:numId w:val="1"/>
        </w:numPr>
        <w:spacing w:before="0" w:after="200" w:line="276" w:lineRule="auto"/>
        <w:contextualSpacing/>
        <w:rPr>
          <w:rFonts w:eastAsia="Calibri" w:cs="Times New Roman"/>
          <w:szCs w:val="22"/>
        </w:rPr>
      </w:pPr>
      <w:r>
        <w:rPr>
          <w:rFonts w:eastAsia="Calibri" w:cs="Times New Roman"/>
          <w:szCs w:val="22"/>
        </w:rPr>
        <w:t xml:space="preserve">ANTY215, </w:t>
      </w:r>
      <w:r>
        <w:rPr>
          <w:rFonts w:eastAsia="Calibri" w:cs="Times New Roman"/>
          <w:b/>
          <w:bCs/>
          <w:szCs w:val="22"/>
        </w:rPr>
        <w:t>Human Prehistory - 3 credits</w:t>
      </w:r>
    </w:p>
    <w:p w:rsidR="003340E7" w:rsidRDefault="003340E7" w:rsidP="003340E7">
      <w:pPr>
        <w:numPr>
          <w:ilvl w:val="0"/>
          <w:numId w:val="1"/>
        </w:numPr>
        <w:spacing w:before="0" w:after="200" w:line="276" w:lineRule="auto"/>
        <w:contextualSpacing/>
        <w:rPr>
          <w:rFonts w:eastAsia="Calibri" w:cs="Times New Roman"/>
          <w:szCs w:val="22"/>
        </w:rPr>
      </w:pPr>
      <w:r>
        <w:rPr>
          <w:rFonts w:eastAsia="Calibri" w:cs="Times New Roman"/>
          <w:szCs w:val="22"/>
        </w:rPr>
        <w:t xml:space="preserve">ANTY225, </w:t>
      </w:r>
      <w:r>
        <w:rPr>
          <w:rFonts w:eastAsia="Calibri" w:cs="Times New Roman"/>
          <w:b/>
          <w:bCs/>
          <w:szCs w:val="22"/>
        </w:rPr>
        <w:t>Culture, Language, and Society - 3 credits</w:t>
      </w:r>
    </w:p>
    <w:p w:rsidR="003340E7" w:rsidRDefault="003340E7" w:rsidP="003340E7">
      <w:pPr>
        <w:numPr>
          <w:ilvl w:val="0"/>
          <w:numId w:val="1"/>
        </w:numPr>
        <w:spacing w:before="0" w:after="200" w:line="276" w:lineRule="auto"/>
        <w:contextualSpacing/>
        <w:rPr>
          <w:rFonts w:eastAsia="Calibri" w:cs="Times New Roman"/>
          <w:szCs w:val="22"/>
        </w:rPr>
      </w:pPr>
      <w:r>
        <w:rPr>
          <w:rFonts w:eastAsia="Calibri" w:cs="Times New Roman"/>
          <w:szCs w:val="22"/>
        </w:rPr>
        <w:t xml:space="preserve">ANTY313, </w:t>
      </w:r>
      <w:r>
        <w:rPr>
          <w:rFonts w:eastAsia="Calibri" w:cs="Times New Roman"/>
          <w:b/>
          <w:bCs/>
          <w:szCs w:val="22"/>
        </w:rPr>
        <w:t>Biological Anthropology - 3 credits</w:t>
      </w:r>
    </w:p>
    <w:p w:rsidR="003340E7" w:rsidRDefault="003340E7" w:rsidP="003340E7">
      <w:pPr>
        <w:numPr>
          <w:ilvl w:val="0"/>
          <w:numId w:val="1"/>
        </w:numPr>
        <w:spacing w:before="0" w:after="200" w:line="276" w:lineRule="auto"/>
        <w:contextualSpacing/>
        <w:rPr>
          <w:rFonts w:eastAsia="Calibri" w:cs="Times New Roman"/>
          <w:szCs w:val="22"/>
        </w:rPr>
      </w:pPr>
      <w:r>
        <w:rPr>
          <w:rFonts w:eastAsia="Calibri" w:cs="Times New Roman"/>
          <w:szCs w:val="22"/>
        </w:rPr>
        <w:t xml:space="preserve">ANTY472, </w:t>
      </w:r>
      <w:r>
        <w:rPr>
          <w:rFonts w:eastAsia="Calibri" w:cs="Times New Roman"/>
          <w:b/>
          <w:bCs/>
          <w:szCs w:val="22"/>
        </w:rPr>
        <w:t xml:space="preserve">Descriptive Linguistics </w:t>
      </w:r>
      <w:r>
        <w:rPr>
          <w:rFonts w:eastAsia="Calibri" w:cs="Times New Roman"/>
          <w:szCs w:val="22"/>
        </w:rPr>
        <w:t xml:space="preserve">or ANTY473, </w:t>
      </w:r>
      <w:r>
        <w:rPr>
          <w:rFonts w:eastAsia="Calibri" w:cs="Times New Roman"/>
          <w:b/>
          <w:bCs/>
          <w:szCs w:val="22"/>
        </w:rPr>
        <w:t>Language &amp; Culture – 3 credits</w:t>
      </w:r>
    </w:p>
    <w:p w:rsidR="003340E7" w:rsidRDefault="003340E7" w:rsidP="003340E7">
      <w:pPr>
        <w:numPr>
          <w:ilvl w:val="0"/>
          <w:numId w:val="1"/>
        </w:numPr>
        <w:spacing w:before="0" w:after="200" w:line="276" w:lineRule="auto"/>
        <w:contextualSpacing/>
        <w:rPr>
          <w:rFonts w:eastAsia="Calibri" w:cs="Times New Roman"/>
          <w:szCs w:val="22"/>
        </w:rPr>
      </w:pPr>
      <w:r>
        <w:rPr>
          <w:rFonts w:eastAsia="Calibri" w:cs="Times New Roman"/>
          <w:szCs w:val="22"/>
        </w:rPr>
        <w:t xml:space="preserve">ANTY350 </w:t>
      </w:r>
      <w:r>
        <w:rPr>
          <w:rFonts w:eastAsia="Calibri" w:cs="Times New Roman"/>
          <w:b/>
          <w:bCs/>
          <w:szCs w:val="22"/>
        </w:rPr>
        <w:t xml:space="preserve">Old World Prehistory </w:t>
      </w:r>
      <w:r>
        <w:rPr>
          <w:rFonts w:eastAsia="Calibri" w:cs="Times New Roman"/>
          <w:szCs w:val="22"/>
        </w:rPr>
        <w:t xml:space="preserve">or ANTY450 </w:t>
      </w:r>
      <w:r>
        <w:rPr>
          <w:rFonts w:eastAsia="Calibri" w:cs="Times New Roman"/>
          <w:b/>
          <w:bCs/>
          <w:szCs w:val="22"/>
        </w:rPr>
        <w:t>Archaeological Theory – 3 credits</w:t>
      </w:r>
    </w:p>
    <w:p w:rsidR="003340E7" w:rsidRDefault="003340E7" w:rsidP="003340E7">
      <w:pPr>
        <w:numPr>
          <w:ilvl w:val="0"/>
          <w:numId w:val="1"/>
        </w:numPr>
        <w:spacing w:before="0" w:after="200" w:line="276" w:lineRule="auto"/>
        <w:contextualSpacing/>
        <w:rPr>
          <w:rFonts w:eastAsia="Calibri" w:cs="Times New Roman"/>
          <w:szCs w:val="22"/>
        </w:rPr>
      </w:pPr>
      <w:r>
        <w:rPr>
          <w:rFonts w:eastAsia="Calibri" w:cs="Times New Roman"/>
          <w:szCs w:val="22"/>
        </w:rPr>
        <w:t xml:space="preserve">Capstone: ANTY425, </w:t>
      </w:r>
      <w:r>
        <w:rPr>
          <w:rFonts w:eastAsia="Calibri" w:cs="Times New Roman"/>
          <w:b/>
          <w:bCs/>
          <w:szCs w:val="22"/>
        </w:rPr>
        <w:t xml:space="preserve">Social Organization or </w:t>
      </w:r>
      <w:r>
        <w:rPr>
          <w:rFonts w:eastAsia="Calibri" w:cs="Times New Roman"/>
          <w:szCs w:val="22"/>
        </w:rPr>
        <w:t xml:space="preserve">ANTY428, </w:t>
      </w:r>
      <w:r>
        <w:rPr>
          <w:rFonts w:eastAsia="Calibri" w:cs="Times New Roman"/>
          <w:b/>
          <w:bCs/>
          <w:szCs w:val="22"/>
        </w:rPr>
        <w:t>Anthropological Theory – 3 credits</w:t>
      </w:r>
    </w:p>
    <w:p w:rsidR="003340E7" w:rsidRDefault="003340E7" w:rsidP="003340E7">
      <w:pPr>
        <w:spacing w:before="0" w:after="200" w:line="276" w:lineRule="auto"/>
        <w:rPr>
          <w:rFonts w:eastAsia="Calibri" w:cs="Times New Roman"/>
          <w:szCs w:val="22"/>
        </w:rPr>
      </w:pPr>
    </w:p>
    <w:p w:rsidR="003340E7" w:rsidRDefault="003340E7" w:rsidP="003340E7">
      <w:pPr>
        <w:spacing w:before="0" w:after="200" w:line="276" w:lineRule="auto"/>
        <w:rPr>
          <w:rFonts w:eastAsia="Calibri" w:cs="Times New Roman"/>
          <w:szCs w:val="22"/>
        </w:rPr>
      </w:pPr>
      <w:r>
        <w:rPr>
          <w:rFonts w:eastAsia="Calibri" w:cs="Times New Roman"/>
          <w:szCs w:val="22"/>
        </w:rPr>
        <w:t>Elective Courses (12 credits):</w:t>
      </w:r>
    </w:p>
    <w:p w:rsidR="003340E7" w:rsidRDefault="003340E7" w:rsidP="003340E7">
      <w:pPr>
        <w:numPr>
          <w:ilvl w:val="0"/>
          <w:numId w:val="2"/>
        </w:numPr>
        <w:spacing w:before="0" w:after="200" w:line="276" w:lineRule="auto"/>
        <w:contextualSpacing/>
        <w:rPr>
          <w:rFonts w:eastAsia="Calibri" w:cs="Times New Roman"/>
          <w:szCs w:val="22"/>
        </w:rPr>
      </w:pPr>
      <w:r>
        <w:rPr>
          <w:rFonts w:eastAsia="Calibri" w:cs="Times New Roman"/>
          <w:szCs w:val="22"/>
        </w:rPr>
        <w:t xml:space="preserve">ANTY242, </w:t>
      </w:r>
      <w:r>
        <w:rPr>
          <w:rFonts w:eastAsia="Calibri" w:cs="Times New Roman"/>
          <w:b/>
          <w:bCs/>
          <w:szCs w:val="22"/>
        </w:rPr>
        <w:t>Contemporary Japan – 3 credits</w:t>
      </w:r>
    </w:p>
    <w:p w:rsidR="003340E7" w:rsidRDefault="003340E7" w:rsidP="003340E7">
      <w:pPr>
        <w:numPr>
          <w:ilvl w:val="0"/>
          <w:numId w:val="2"/>
        </w:numPr>
        <w:spacing w:before="0" w:after="200" w:line="276" w:lineRule="auto"/>
        <w:contextualSpacing/>
        <w:rPr>
          <w:rFonts w:eastAsia="Calibri" w:cs="Times New Roman"/>
          <w:szCs w:val="22"/>
        </w:rPr>
      </w:pPr>
      <w:r>
        <w:rPr>
          <w:rFonts w:eastAsia="Calibri" w:cs="Times New Roman"/>
          <w:szCs w:val="22"/>
        </w:rPr>
        <w:t xml:space="preserve">ANTY327, </w:t>
      </w:r>
      <w:r>
        <w:rPr>
          <w:rFonts w:eastAsia="Calibri" w:cs="Times New Roman"/>
          <w:b/>
          <w:bCs/>
          <w:szCs w:val="22"/>
        </w:rPr>
        <w:t>Medical Anthropology- 3 credits</w:t>
      </w:r>
    </w:p>
    <w:p w:rsidR="003340E7" w:rsidRDefault="003340E7" w:rsidP="003340E7">
      <w:pPr>
        <w:numPr>
          <w:ilvl w:val="0"/>
          <w:numId w:val="2"/>
        </w:numPr>
        <w:spacing w:before="0" w:after="200" w:line="276" w:lineRule="auto"/>
        <w:contextualSpacing/>
        <w:rPr>
          <w:rFonts w:eastAsia="Calibri" w:cs="Times New Roman"/>
          <w:szCs w:val="22"/>
        </w:rPr>
      </w:pPr>
      <w:r>
        <w:rPr>
          <w:rFonts w:eastAsia="Calibri" w:cs="Times New Roman"/>
          <w:szCs w:val="22"/>
        </w:rPr>
        <w:t xml:space="preserve">ANTY332, </w:t>
      </w:r>
      <w:r>
        <w:rPr>
          <w:rFonts w:eastAsia="Calibri" w:cs="Times New Roman"/>
          <w:b/>
          <w:bCs/>
          <w:szCs w:val="22"/>
        </w:rPr>
        <w:t>Native North America – 3 credits</w:t>
      </w:r>
    </w:p>
    <w:p w:rsidR="003340E7" w:rsidRDefault="003340E7" w:rsidP="003340E7">
      <w:pPr>
        <w:numPr>
          <w:ilvl w:val="0"/>
          <w:numId w:val="2"/>
        </w:numPr>
        <w:spacing w:before="0" w:after="200" w:line="276" w:lineRule="auto"/>
        <w:contextualSpacing/>
        <w:rPr>
          <w:rFonts w:eastAsia="Calibri" w:cs="Times New Roman"/>
          <w:szCs w:val="22"/>
        </w:rPr>
      </w:pPr>
      <w:r>
        <w:rPr>
          <w:rFonts w:eastAsia="Calibri" w:cs="Times New Roman"/>
          <w:szCs w:val="22"/>
        </w:rPr>
        <w:t xml:space="preserve">ANTY336, </w:t>
      </w:r>
      <w:r>
        <w:rPr>
          <w:rFonts w:eastAsia="Calibri" w:cs="Times New Roman"/>
          <w:b/>
          <w:bCs/>
          <w:szCs w:val="22"/>
        </w:rPr>
        <w:t>Myth, Ritual and Religion- 3 credits</w:t>
      </w:r>
    </w:p>
    <w:p w:rsidR="003340E7" w:rsidRDefault="003340E7" w:rsidP="003340E7">
      <w:pPr>
        <w:numPr>
          <w:ilvl w:val="0"/>
          <w:numId w:val="2"/>
        </w:numPr>
        <w:spacing w:before="0" w:after="200" w:line="276" w:lineRule="auto"/>
        <w:contextualSpacing/>
        <w:rPr>
          <w:rFonts w:eastAsia="Calibri" w:cs="Times New Roman"/>
          <w:szCs w:val="22"/>
        </w:rPr>
      </w:pPr>
      <w:r>
        <w:rPr>
          <w:rFonts w:eastAsia="Calibri" w:cs="Times New Roman"/>
          <w:szCs w:val="22"/>
        </w:rPr>
        <w:t xml:space="preserve">ANTY337, </w:t>
      </w:r>
      <w:r>
        <w:rPr>
          <w:rFonts w:eastAsia="Calibri" w:cs="Times New Roman"/>
          <w:b/>
          <w:bCs/>
          <w:szCs w:val="22"/>
        </w:rPr>
        <w:t>Sex, Gender, Sexuality in Japan -3 credits</w:t>
      </w:r>
    </w:p>
    <w:p w:rsidR="003340E7" w:rsidRDefault="003340E7" w:rsidP="003340E7">
      <w:pPr>
        <w:numPr>
          <w:ilvl w:val="0"/>
          <w:numId w:val="2"/>
        </w:numPr>
        <w:spacing w:before="0" w:after="200" w:line="276" w:lineRule="auto"/>
        <w:contextualSpacing/>
        <w:rPr>
          <w:rFonts w:eastAsia="Calibri" w:cs="Times New Roman"/>
          <w:szCs w:val="22"/>
        </w:rPr>
      </w:pPr>
      <w:r>
        <w:rPr>
          <w:rFonts w:eastAsia="Calibri" w:cs="Times New Roman"/>
          <w:szCs w:val="22"/>
        </w:rPr>
        <w:t xml:space="preserve">ANTY338, </w:t>
      </w:r>
      <w:r>
        <w:rPr>
          <w:rFonts w:eastAsia="Calibri" w:cs="Times New Roman"/>
          <w:b/>
          <w:bCs/>
          <w:szCs w:val="22"/>
        </w:rPr>
        <w:t>Contemporary Pacific Societies – 3 credits</w:t>
      </w:r>
    </w:p>
    <w:p w:rsidR="003340E7" w:rsidRDefault="003340E7" w:rsidP="003340E7">
      <w:pPr>
        <w:numPr>
          <w:ilvl w:val="0"/>
          <w:numId w:val="2"/>
        </w:numPr>
        <w:spacing w:before="0" w:after="200" w:line="276" w:lineRule="auto"/>
        <w:contextualSpacing/>
        <w:rPr>
          <w:rFonts w:eastAsia="Calibri" w:cs="Times New Roman"/>
          <w:szCs w:val="22"/>
        </w:rPr>
      </w:pPr>
      <w:r>
        <w:rPr>
          <w:rFonts w:eastAsia="Calibri" w:cs="Times New Roman"/>
          <w:szCs w:val="22"/>
        </w:rPr>
        <w:t xml:space="preserve">ANTY341, </w:t>
      </w:r>
      <w:r>
        <w:rPr>
          <w:rFonts w:eastAsia="Calibri" w:cs="Times New Roman"/>
          <w:b/>
          <w:bCs/>
          <w:szCs w:val="22"/>
        </w:rPr>
        <w:t>Popular Culture – 3 credits</w:t>
      </w:r>
    </w:p>
    <w:p w:rsidR="003340E7" w:rsidRDefault="003340E7" w:rsidP="003340E7">
      <w:pPr>
        <w:numPr>
          <w:ilvl w:val="0"/>
          <w:numId w:val="2"/>
        </w:numPr>
        <w:spacing w:before="0" w:after="200" w:line="276" w:lineRule="auto"/>
        <w:contextualSpacing/>
        <w:rPr>
          <w:rFonts w:eastAsia="Calibri" w:cs="Times New Roman"/>
          <w:szCs w:val="22"/>
        </w:rPr>
      </w:pPr>
      <w:r>
        <w:rPr>
          <w:rFonts w:eastAsia="Calibri" w:cs="Times New Roman"/>
          <w:bCs/>
          <w:szCs w:val="22"/>
        </w:rPr>
        <w:t xml:space="preserve">ANTY427, </w:t>
      </w:r>
      <w:r>
        <w:rPr>
          <w:rFonts w:eastAsia="Calibri" w:cs="Times New Roman"/>
          <w:b/>
          <w:bCs/>
          <w:szCs w:val="22"/>
        </w:rPr>
        <w:t>Anthropology of Gender – 3 credits</w:t>
      </w:r>
    </w:p>
    <w:p w:rsidR="003340E7" w:rsidRDefault="003340E7" w:rsidP="003340E7">
      <w:pPr>
        <w:numPr>
          <w:ilvl w:val="0"/>
          <w:numId w:val="2"/>
        </w:numPr>
        <w:spacing w:before="0" w:after="200" w:line="276" w:lineRule="auto"/>
        <w:contextualSpacing/>
        <w:rPr>
          <w:rFonts w:eastAsia="Calibri" w:cs="Times New Roman"/>
          <w:szCs w:val="22"/>
        </w:rPr>
      </w:pPr>
      <w:r>
        <w:rPr>
          <w:rFonts w:eastAsia="Calibri" w:cs="Times New Roman"/>
          <w:szCs w:val="22"/>
        </w:rPr>
        <w:t xml:space="preserve">ANTY441, </w:t>
      </w:r>
      <w:r>
        <w:rPr>
          <w:rFonts w:eastAsia="Calibri" w:cs="Times New Roman"/>
          <w:b/>
          <w:bCs/>
          <w:szCs w:val="22"/>
        </w:rPr>
        <w:t>Social Movements in Japan – 3 credits</w:t>
      </w:r>
    </w:p>
    <w:p w:rsidR="003340E7" w:rsidRDefault="003340E7" w:rsidP="003340E7">
      <w:pPr>
        <w:numPr>
          <w:ilvl w:val="0"/>
          <w:numId w:val="2"/>
        </w:numPr>
        <w:spacing w:before="0" w:after="200" w:line="276" w:lineRule="auto"/>
        <w:contextualSpacing/>
        <w:rPr>
          <w:rFonts w:eastAsia="Calibri" w:cs="Times New Roman"/>
          <w:szCs w:val="22"/>
        </w:rPr>
      </w:pPr>
      <w:r>
        <w:rPr>
          <w:rFonts w:eastAsia="Calibri" w:cs="Times New Roman"/>
          <w:bCs/>
          <w:szCs w:val="22"/>
        </w:rPr>
        <w:t xml:space="preserve">ANTY494, </w:t>
      </w:r>
      <w:r>
        <w:rPr>
          <w:rFonts w:eastAsia="Calibri" w:cs="Times New Roman"/>
          <w:b/>
          <w:bCs/>
          <w:szCs w:val="22"/>
        </w:rPr>
        <w:t>Food and Culture</w:t>
      </w:r>
      <w:r>
        <w:rPr>
          <w:rFonts w:eastAsia="Calibri" w:cs="Times New Roman"/>
          <w:bCs/>
          <w:szCs w:val="22"/>
        </w:rPr>
        <w:t xml:space="preserve"> (number may be regularized in the future) – </w:t>
      </w:r>
      <w:r>
        <w:rPr>
          <w:rFonts w:eastAsia="Calibri" w:cs="Times New Roman"/>
          <w:b/>
          <w:bCs/>
          <w:szCs w:val="22"/>
        </w:rPr>
        <w:t>3 credits</w:t>
      </w:r>
    </w:p>
    <w:p w:rsidR="003340E7" w:rsidRDefault="003340E7" w:rsidP="003340E7">
      <w:pPr>
        <w:numPr>
          <w:ilvl w:val="0"/>
          <w:numId w:val="2"/>
        </w:numPr>
        <w:spacing w:before="0" w:after="200" w:line="276" w:lineRule="auto"/>
        <w:contextualSpacing/>
        <w:rPr>
          <w:rFonts w:eastAsia="Calibri" w:cs="Times New Roman"/>
          <w:szCs w:val="22"/>
        </w:rPr>
      </w:pPr>
      <w:r>
        <w:rPr>
          <w:rFonts w:eastAsia="Calibri" w:cs="Times New Roman"/>
          <w:bCs/>
          <w:szCs w:val="22"/>
        </w:rPr>
        <w:t xml:space="preserve">Note: </w:t>
      </w:r>
      <w:r>
        <w:rPr>
          <w:rFonts w:eastAsia="Calibri" w:cs="Times New Roman"/>
          <w:szCs w:val="22"/>
        </w:rPr>
        <w:t>ANTY 425, 428, 472, 473 may also count here, but may NOT double count</w:t>
      </w:r>
    </w:p>
    <w:p w:rsidR="003340E7" w:rsidRDefault="003340E7" w:rsidP="003340E7">
      <w:pPr>
        <w:rPr>
          <w:rFonts w:ascii="Times New Roman" w:hAnsi="Times New Roman" w:cs="Times New Roman"/>
          <w:sz w:val="24"/>
        </w:rPr>
      </w:pPr>
    </w:p>
    <w:p w:rsidR="00C9424B" w:rsidRDefault="00C9424B"/>
    <w:sectPr w:rsidR="00C94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A6EF6"/>
    <w:multiLevelType w:val="hybridMultilevel"/>
    <w:tmpl w:val="54F4A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31EAB"/>
    <w:multiLevelType w:val="hybridMultilevel"/>
    <w:tmpl w:val="74869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0E7"/>
    <w:rsid w:val="003340E7"/>
    <w:rsid w:val="009C14DD"/>
    <w:rsid w:val="00C9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82C6EB-B26A-4FBD-A31A-0E0B3B3F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0E7"/>
    <w:pPr>
      <w:spacing w:before="240" w:after="0" w:line="240" w:lineRule="auto"/>
    </w:pPr>
    <w:rPr>
      <w:rFonts w:ascii="Calibri" w:eastAsia="Times New Roman" w:hAnsi="Calibri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2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Paxton, John</dc:creator>
  <cp:keywords/>
  <dc:description/>
  <cp:lastModifiedBy>Paxton, John</cp:lastModifiedBy>
  <cp:revision>2</cp:revision>
  <dcterms:created xsi:type="dcterms:W3CDTF">2017-06-29T19:31:00Z</dcterms:created>
  <dcterms:modified xsi:type="dcterms:W3CDTF">2017-06-29T19:31:00Z</dcterms:modified>
</cp:coreProperties>
</file>